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250" w:rsidRDefault="00076250" w:rsidP="00612BA4">
      <w:pPr>
        <w:rPr>
          <w:rFonts w:ascii="Baskerville Old Face" w:hAnsi="Baskerville Old Face"/>
          <w:noProof/>
        </w:rPr>
      </w:pPr>
      <w:r>
        <w:rPr>
          <w:noProof/>
        </w:rPr>
        <w:drawing>
          <wp:anchor distT="0" distB="0" distL="114300" distR="114300" simplePos="0" relativeHeight="251663360" behindDoc="1" locked="0" layoutInCell="1" allowOverlap="1" wp14:anchorId="16F8C90E" wp14:editId="6145DF59">
            <wp:simplePos x="0" y="0"/>
            <wp:positionH relativeFrom="page">
              <wp:align>right</wp:align>
            </wp:positionH>
            <wp:positionV relativeFrom="page">
              <wp:align>top</wp:align>
            </wp:positionV>
            <wp:extent cx="7772400" cy="1752600"/>
            <wp:effectExtent l="0" t="0" r="0" b="0"/>
            <wp:wrapTight wrapText="bothSides">
              <wp:wrapPolygon edited="0">
                <wp:start x="0" y="0"/>
                <wp:lineTo x="0" y="21365"/>
                <wp:lineTo x="21547" y="21365"/>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772400" cy="1752600"/>
                    </a:xfrm>
                    <a:prstGeom prst="rect">
                      <a:avLst/>
                    </a:prstGeom>
                  </pic:spPr>
                </pic:pic>
              </a:graphicData>
            </a:graphic>
            <wp14:sizeRelH relativeFrom="margin">
              <wp14:pctWidth>0</wp14:pctWidth>
            </wp14:sizeRelH>
            <wp14:sizeRelV relativeFrom="margin">
              <wp14:pctHeight>0</wp14:pctHeight>
            </wp14:sizeRelV>
          </wp:anchor>
        </w:drawing>
      </w:r>
      <w:r w:rsidR="00DC4057">
        <w:rPr>
          <w:noProof/>
        </w:rPr>
        <w:drawing>
          <wp:anchor distT="0" distB="0" distL="114300" distR="114300" simplePos="0" relativeHeight="251659264" behindDoc="1" locked="0" layoutInCell="1" allowOverlap="1" wp14:anchorId="2D5AF2BF" wp14:editId="151F6660">
            <wp:simplePos x="0" y="0"/>
            <wp:positionH relativeFrom="column">
              <wp:posOffset>-485775</wp:posOffset>
            </wp:positionH>
            <wp:positionV relativeFrom="page">
              <wp:posOffset>1866900</wp:posOffset>
            </wp:positionV>
            <wp:extent cx="6981825" cy="790575"/>
            <wp:effectExtent l="0" t="0" r="9525" b="9525"/>
            <wp:wrapTight wrapText="bothSides">
              <wp:wrapPolygon edited="0">
                <wp:start x="0" y="0"/>
                <wp:lineTo x="0" y="21340"/>
                <wp:lineTo x="21571" y="21340"/>
                <wp:lineTo x="215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981825" cy="790575"/>
                    </a:xfrm>
                    <a:prstGeom prst="rect">
                      <a:avLst/>
                    </a:prstGeom>
                  </pic:spPr>
                </pic:pic>
              </a:graphicData>
            </a:graphic>
            <wp14:sizeRelH relativeFrom="margin">
              <wp14:pctWidth>0</wp14:pctWidth>
            </wp14:sizeRelH>
            <wp14:sizeRelV relativeFrom="margin">
              <wp14:pctHeight>0</wp14:pctHeight>
            </wp14:sizeRelV>
          </wp:anchor>
        </w:drawing>
      </w:r>
    </w:p>
    <w:p w:rsidR="00612BA4" w:rsidRDefault="00445140" w:rsidP="00612BA4">
      <w:pPr>
        <w:rPr>
          <w:rFonts w:ascii="Baskerville Old Face" w:hAnsi="Baskerville Old Face"/>
          <w:noProof/>
        </w:rPr>
      </w:pPr>
      <w:r>
        <w:rPr>
          <w:rFonts w:ascii="Baskerville Old Face" w:hAnsi="Baskerville Old Face"/>
          <w:noProof/>
        </w:rPr>
        <w:t>Math – “Numbers</w:t>
      </w:r>
      <w:r w:rsidR="00612BA4" w:rsidRPr="00DC4057">
        <w:rPr>
          <w:rFonts w:ascii="Baskerville Old Face" w:hAnsi="Baskerville Old Face"/>
          <w:noProof/>
        </w:rPr>
        <w:t xml:space="preserve">”…we discussed </w:t>
      </w:r>
      <w:r>
        <w:rPr>
          <w:rFonts w:ascii="Baskerville Old Face" w:hAnsi="Baskerville Old Face"/>
          <w:noProof/>
        </w:rPr>
        <w:t>what a number is and ordering numbers…what comes before and after a number. We used manipulatives to do counting activities.</w:t>
      </w:r>
    </w:p>
    <w:p w:rsidR="00DC4057" w:rsidRDefault="00DC4057" w:rsidP="00612BA4">
      <w:pPr>
        <w:rPr>
          <w:rFonts w:ascii="Baskerville Old Face" w:hAnsi="Baskerville Old Face"/>
          <w:noProof/>
        </w:rPr>
      </w:pPr>
      <w:r>
        <w:rPr>
          <w:rFonts w:ascii="Baskerville Old Face" w:hAnsi="Baskerville Old Face"/>
          <w:noProof/>
        </w:rPr>
        <w:t>Language Arts</w:t>
      </w:r>
      <w:r w:rsidR="00076250">
        <w:rPr>
          <w:rFonts w:ascii="Baskerville Old Face" w:hAnsi="Baskerville Old Face"/>
          <w:noProof/>
        </w:rPr>
        <w:t xml:space="preserve"> – This week we discussed “verbs</w:t>
      </w:r>
      <w:r>
        <w:rPr>
          <w:rFonts w:ascii="Baskerville Old Face" w:hAnsi="Baskerville Old Face"/>
          <w:noProof/>
        </w:rPr>
        <w:t>”</w:t>
      </w:r>
      <w:r w:rsidR="008672C1">
        <w:rPr>
          <w:rFonts w:ascii="Baskerville Old Face" w:hAnsi="Baskerville Old Face"/>
          <w:noProof/>
        </w:rPr>
        <w:t xml:space="preserve"> and how to identify them. We made </w:t>
      </w:r>
      <w:r w:rsidR="00076250">
        <w:rPr>
          <w:rFonts w:ascii="Baskerville Old Face" w:hAnsi="Baskerville Old Face"/>
          <w:noProof/>
        </w:rPr>
        <w:t>a chart of items that were verbs and items that are not verbs</w:t>
      </w:r>
      <w:r w:rsidR="008672C1">
        <w:rPr>
          <w:rFonts w:ascii="Baskerville Old Face" w:hAnsi="Baskerville Old Face"/>
          <w:noProof/>
        </w:rPr>
        <w:t>.</w:t>
      </w:r>
    </w:p>
    <w:p w:rsidR="008672C1" w:rsidRDefault="008672C1" w:rsidP="00612BA4">
      <w:pPr>
        <w:rPr>
          <w:rFonts w:ascii="Baskerville Old Face" w:hAnsi="Baskerville Old Face"/>
          <w:noProof/>
        </w:rPr>
      </w:pPr>
      <w:r>
        <w:rPr>
          <w:rFonts w:ascii="Baskerville Old Face" w:hAnsi="Baskerville Old Face"/>
          <w:noProof/>
        </w:rPr>
        <w:t xml:space="preserve">Social Studies – </w:t>
      </w:r>
      <w:r w:rsidR="00076250">
        <w:rPr>
          <w:rFonts w:ascii="Baskerville Old Face" w:hAnsi="Baskerville Old Face"/>
          <w:noProof/>
        </w:rPr>
        <w:t>We have been discussing American History in the US.</w:t>
      </w:r>
    </w:p>
    <w:p w:rsidR="00076250" w:rsidRDefault="004E177E" w:rsidP="00612BA4">
      <w:pPr>
        <w:rPr>
          <w:rFonts w:ascii="Baskerville Old Face" w:hAnsi="Baskerville Old Face"/>
          <w:noProof/>
        </w:rPr>
      </w:pPr>
      <w:r>
        <w:rPr>
          <w:noProof/>
        </w:rPr>
        <w:drawing>
          <wp:anchor distT="0" distB="0" distL="114300" distR="114300" simplePos="0" relativeHeight="251660288" behindDoc="1" locked="0" layoutInCell="1" allowOverlap="1" wp14:anchorId="197674FB" wp14:editId="707272A2">
            <wp:simplePos x="0" y="0"/>
            <wp:positionH relativeFrom="margin">
              <wp:posOffset>-114300</wp:posOffset>
            </wp:positionH>
            <wp:positionV relativeFrom="page">
              <wp:posOffset>4905375</wp:posOffset>
            </wp:positionV>
            <wp:extent cx="6238875" cy="514350"/>
            <wp:effectExtent l="0" t="0" r="9525" b="0"/>
            <wp:wrapTight wrapText="bothSides">
              <wp:wrapPolygon edited="0">
                <wp:start x="0" y="0"/>
                <wp:lineTo x="0" y="20800"/>
                <wp:lineTo x="21567" y="20800"/>
                <wp:lineTo x="215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238875" cy="514350"/>
                    </a:xfrm>
                    <a:prstGeom prst="rect">
                      <a:avLst/>
                    </a:prstGeom>
                  </pic:spPr>
                </pic:pic>
              </a:graphicData>
            </a:graphic>
            <wp14:sizeRelH relativeFrom="margin">
              <wp14:pctWidth>0</wp14:pctWidth>
            </wp14:sizeRelH>
            <wp14:sizeRelV relativeFrom="margin">
              <wp14:pctHeight>0</wp14:pctHeight>
            </wp14:sizeRelV>
          </wp:anchor>
        </w:drawing>
      </w:r>
      <w:r w:rsidR="008672C1">
        <w:rPr>
          <w:rFonts w:ascii="Baskerville Old Face" w:hAnsi="Baskerville Old Face"/>
          <w:noProof/>
        </w:rPr>
        <w:t xml:space="preserve">Science – </w:t>
      </w:r>
      <w:r w:rsidR="00076250">
        <w:rPr>
          <w:rFonts w:ascii="Baskerville Old Face" w:hAnsi="Baskerville Old Face"/>
          <w:noProof/>
        </w:rPr>
        <w:t>This week we have been discussing hurricanes and the damage they can do. WE discussed how to be prepared for a hurricane and what to do in case of a hurricane.</w:t>
      </w:r>
    </w:p>
    <w:p w:rsidR="00076250" w:rsidRDefault="00076250" w:rsidP="00612BA4">
      <w:pPr>
        <w:rPr>
          <w:rFonts w:ascii="Baskerville Old Face" w:hAnsi="Baskerville Old Face"/>
          <w:noProof/>
        </w:rPr>
      </w:pPr>
    </w:p>
    <w:p w:rsidR="004E177E" w:rsidRDefault="004E177E" w:rsidP="004E177E">
      <w:pPr>
        <w:pStyle w:val="ListParagraph"/>
        <w:numPr>
          <w:ilvl w:val="0"/>
          <w:numId w:val="1"/>
        </w:numPr>
        <w:rPr>
          <w:noProof/>
        </w:rPr>
      </w:pPr>
      <w:r>
        <w:rPr>
          <w:noProof/>
        </w:rPr>
        <w:t>Please send in all paperwork that has been sent home for the school information. This paperwork is very important.</w:t>
      </w:r>
    </w:p>
    <w:p w:rsidR="004E177E" w:rsidRDefault="004E177E" w:rsidP="004E177E">
      <w:pPr>
        <w:pStyle w:val="ListParagraph"/>
        <w:numPr>
          <w:ilvl w:val="0"/>
          <w:numId w:val="1"/>
        </w:numPr>
        <w:rPr>
          <w:noProof/>
        </w:rPr>
      </w:pPr>
      <w:r>
        <w:rPr>
          <w:noProof/>
        </w:rPr>
        <w:t>Special Olympics is a great opportunity for our students to show what we learn through out the year in PE. We also get to practice our social skills while winning medals. Please be sure your child has a physical and paperwork is turned in promptly.</w:t>
      </w:r>
    </w:p>
    <w:p w:rsidR="00B43B0C" w:rsidRDefault="00B43B0C" w:rsidP="00B43B0C">
      <w:pPr>
        <w:pStyle w:val="ListParagraph"/>
        <w:rPr>
          <w:noProof/>
        </w:rPr>
      </w:pPr>
      <w:r>
        <w:rPr>
          <w:noProof/>
        </w:rPr>
        <w:drawing>
          <wp:anchor distT="0" distB="0" distL="114300" distR="114300" simplePos="0" relativeHeight="251661312" behindDoc="0" locked="0" layoutInCell="1" allowOverlap="1" wp14:anchorId="3C2E22AE" wp14:editId="50F54866">
            <wp:simplePos x="0" y="0"/>
            <wp:positionH relativeFrom="margin">
              <wp:align>right</wp:align>
            </wp:positionH>
            <wp:positionV relativeFrom="page">
              <wp:posOffset>6552565</wp:posOffset>
            </wp:positionV>
            <wp:extent cx="5943600" cy="5048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504825"/>
                    </a:xfrm>
                    <a:prstGeom prst="rect">
                      <a:avLst/>
                    </a:prstGeom>
                  </pic:spPr>
                </pic:pic>
              </a:graphicData>
            </a:graphic>
            <wp14:sizeRelH relativeFrom="margin">
              <wp14:pctWidth>0</wp14:pctWidth>
            </wp14:sizeRelH>
            <wp14:sizeRelV relativeFrom="margin">
              <wp14:pctHeight>0</wp14:pctHeight>
            </wp14:sizeRelV>
          </wp:anchor>
        </w:drawing>
      </w:r>
    </w:p>
    <w:p w:rsidR="00B43B0C" w:rsidRDefault="00B43B0C" w:rsidP="00B43B0C">
      <w:pPr>
        <w:pStyle w:val="ListParagraph"/>
        <w:rPr>
          <w:noProof/>
        </w:rPr>
      </w:pPr>
    </w:p>
    <w:p w:rsidR="00B43B0C" w:rsidRDefault="00B43B0C" w:rsidP="00B43B0C">
      <w:pPr>
        <w:pStyle w:val="ListParagraph"/>
        <w:numPr>
          <w:ilvl w:val="0"/>
          <w:numId w:val="1"/>
        </w:numPr>
        <w:rPr>
          <w:noProof/>
        </w:rPr>
      </w:pPr>
      <w:r>
        <w:rPr>
          <w:noProof/>
        </w:rPr>
        <w:t>September 21</w:t>
      </w:r>
      <w:r w:rsidRPr="00B43B0C">
        <w:rPr>
          <w:noProof/>
          <w:vertAlign w:val="superscript"/>
        </w:rPr>
        <w:t>st</w:t>
      </w:r>
      <w:r>
        <w:rPr>
          <w:noProof/>
        </w:rPr>
        <w:t xml:space="preserve"> Teacher Workday – Parent/Teacher Conferences (will be scheduled)</w:t>
      </w:r>
    </w:p>
    <w:p w:rsidR="00B43B0C" w:rsidRDefault="00B43B0C" w:rsidP="00B43B0C">
      <w:pPr>
        <w:pStyle w:val="ListParagraph"/>
        <w:numPr>
          <w:ilvl w:val="0"/>
          <w:numId w:val="1"/>
        </w:numPr>
        <w:rPr>
          <w:noProof/>
        </w:rPr>
      </w:pPr>
      <w:r>
        <w:rPr>
          <w:noProof/>
        </w:rPr>
        <w:t>September 22</w:t>
      </w:r>
      <w:r w:rsidRPr="00B43B0C">
        <w:rPr>
          <w:noProof/>
          <w:vertAlign w:val="superscript"/>
        </w:rPr>
        <w:t>nd</w:t>
      </w:r>
      <w:r>
        <w:rPr>
          <w:noProof/>
        </w:rPr>
        <w:t xml:space="preserve"> Teacher Workday</w:t>
      </w:r>
    </w:p>
    <w:p w:rsidR="00B43B0C" w:rsidRDefault="00B43B0C" w:rsidP="00B43B0C">
      <w:pPr>
        <w:pStyle w:val="ListParagraph"/>
        <w:numPr>
          <w:ilvl w:val="0"/>
          <w:numId w:val="1"/>
        </w:numPr>
        <w:rPr>
          <w:noProof/>
        </w:rPr>
      </w:pPr>
      <w:r>
        <w:rPr>
          <w:noProof/>
        </w:rPr>
        <w:t>September 23</w:t>
      </w:r>
      <w:r w:rsidRPr="00B43B0C">
        <w:rPr>
          <w:noProof/>
          <w:vertAlign w:val="superscript"/>
        </w:rPr>
        <w:t>rd</w:t>
      </w:r>
      <w:r>
        <w:rPr>
          <w:noProof/>
        </w:rPr>
        <w:t xml:space="preserve"> Title I Academic Fair</w:t>
      </w:r>
    </w:p>
    <w:p w:rsidR="00B43B0C" w:rsidRDefault="00B43B0C" w:rsidP="00B43B0C">
      <w:pPr>
        <w:pStyle w:val="ListParagraph"/>
        <w:numPr>
          <w:ilvl w:val="0"/>
          <w:numId w:val="1"/>
        </w:numPr>
        <w:rPr>
          <w:noProof/>
        </w:rPr>
      </w:pPr>
      <w:r>
        <w:rPr>
          <w:noProof/>
        </w:rPr>
        <w:t>September 28</w:t>
      </w:r>
      <w:r w:rsidRPr="00B43B0C">
        <w:rPr>
          <w:noProof/>
          <w:vertAlign w:val="superscript"/>
        </w:rPr>
        <w:t>th</w:t>
      </w:r>
      <w:r>
        <w:rPr>
          <w:noProof/>
        </w:rPr>
        <w:t xml:space="preserve"> 6pm – 8pm Title 1/Curriculum Night</w:t>
      </w:r>
    </w:p>
    <w:p w:rsidR="00B43B0C" w:rsidRDefault="00B43B0C" w:rsidP="00B43B0C">
      <w:pPr>
        <w:pStyle w:val="ListParagraph"/>
        <w:rPr>
          <w:noProof/>
        </w:rPr>
      </w:pPr>
      <w:bookmarkStart w:id="0" w:name="_GoBack"/>
      <w:bookmarkEnd w:id="0"/>
    </w:p>
    <w:p w:rsidR="00B43B0C" w:rsidRDefault="00B43B0C" w:rsidP="00B43B0C">
      <w:pPr>
        <w:ind w:left="360"/>
        <w:rPr>
          <w:noProof/>
        </w:rPr>
      </w:pPr>
    </w:p>
    <w:p w:rsidR="004E177E" w:rsidRPr="00DC4057" w:rsidRDefault="004E177E" w:rsidP="00612BA4">
      <w:pPr>
        <w:rPr>
          <w:rFonts w:ascii="Baskerville Old Face" w:hAnsi="Baskerville Old Face"/>
          <w:noProof/>
        </w:rPr>
      </w:pPr>
    </w:p>
    <w:p w:rsidR="00612BA4" w:rsidRDefault="00612BA4">
      <w:pPr>
        <w:rPr>
          <w:noProof/>
        </w:rPr>
      </w:pPr>
    </w:p>
    <w:p w:rsidR="004E177E" w:rsidRDefault="004E177E"/>
    <w:sectPr w:rsidR="004E1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7C52"/>
    <w:multiLevelType w:val="hybridMultilevel"/>
    <w:tmpl w:val="E31A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A4"/>
    <w:rsid w:val="00076250"/>
    <w:rsid w:val="00445140"/>
    <w:rsid w:val="004E177E"/>
    <w:rsid w:val="00580355"/>
    <w:rsid w:val="00612BA4"/>
    <w:rsid w:val="008672C1"/>
    <w:rsid w:val="00B43B0C"/>
    <w:rsid w:val="00DC4057"/>
    <w:rsid w:val="00E504A6"/>
    <w:rsid w:val="00E5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CB37"/>
  <w15:chartTrackingRefBased/>
  <w15:docId w15:val="{C170DC5F-F377-48D3-BFFB-8BE8F09F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Herring, Lisa P.</dc:creator>
  <cp:keywords/>
  <dc:description/>
  <cp:lastModifiedBy>Herring, Lisa P.</cp:lastModifiedBy>
  <cp:revision>2</cp:revision>
  <dcterms:created xsi:type="dcterms:W3CDTF">2017-09-20T18:37:00Z</dcterms:created>
  <dcterms:modified xsi:type="dcterms:W3CDTF">2017-09-20T18:37:00Z</dcterms:modified>
</cp:coreProperties>
</file>